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6A5C966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E31F14" w:rsidRPr="000F5878">
        <w:rPr>
          <w:sz w:val="22"/>
          <w:szCs w:val="22"/>
        </w:rPr>
        <w:t>T</w:t>
      </w:r>
      <w:r w:rsidR="00E31F14">
        <w:rPr>
          <w:sz w:val="22"/>
          <w:szCs w:val="22"/>
        </w:rPr>
        <w:t>arkastuslaitokset</w:t>
      </w:r>
      <w:r w:rsidR="00E31F14" w:rsidRPr="000F5878">
        <w:rPr>
          <w:sz w:val="22"/>
          <w:szCs w:val="22"/>
        </w:rPr>
        <w:t xml:space="preserve"> </w:t>
      </w:r>
      <w:r w:rsidR="00E31F14" w:rsidRPr="004861BC">
        <w:rPr>
          <w:sz w:val="22"/>
          <w:szCs w:val="22"/>
        </w:rPr>
        <w:t>SFS-EN ISO/IEC 17020:2012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6DBC9414" w:rsidR="00F56CEB" w:rsidRPr="00BC0CE3" w:rsidRDefault="00E31F14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Tarkastuslaitos</w:t>
            </w:r>
          </w:p>
        </w:tc>
        <w:tc>
          <w:tcPr>
            <w:tcW w:w="7371" w:type="dxa"/>
            <w:shd w:val="pct15" w:color="auto" w:fill="auto"/>
          </w:tcPr>
          <w:p w14:paraId="609C47EF" w14:textId="20314251" w:rsidR="00F56CEB" w:rsidRPr="00BC0CE3" w:rsidRDefault="00E31F1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Tarkastuslaitoksen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09B86D8B" w:rsidR="00F56CEB" w:rsidRPr="00BC0CE3" w:rsidRDefault="00E31F1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I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2263AAAE" w14:textId="122D2EA9" w:rsidR="00390A57" w:rsidRPr="00C70832" w:rsidRDefault="00390A57" w:rsidP="00C70832">
      <w:pPr>
        <w:pStyle w:val="Alkuteksti"/>
        <w:rPr>
          <w:b w:val="0"/>
          <w:i/>
          <w:noProof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0256B3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0256B3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0256B3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0256B3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0256B3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0256B3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0256B3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0256B3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0256B3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0256B3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0256B3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0256B3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0256B3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0256B3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777777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sekä FINASille että teknisille arvoijille. </w:t>
      </w:r>
    </w:p>
    <w:p w14:paraId="4D494AF0" w14:textId="77777777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alla lueteltu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1D0128F1" w14:textId="77777777" w:rsidR="00E31F14" w:rsidRDefault="00E31F14" w:rsidP="00E31F14">
            <w:pPr>
              <w:pStyle w:val="Luettelokappale"/>
              <w:numPr>
                <w:ilvl w:val="0"/>
                <w:numId w:val="15"/>
              </w:numPr>
              <w:spacing w:before="60" w:after="60"/>
            </w:pPr>
            <w:r>
              <w:t>Selvitys muutokseen liittyvistä henkilöresursseista</w:t>
            </w:r>
          </w:p>
          <w:p w14:paraId="2C159964" w14:textId="06F91757" w:rsidR="00540801" w:rsidRPr="00540801" w:rsidRDefault="00540801" w:rsidP="00E31F14">
            <w:pPr>
              <w:pStyle w:val="Luettelokappale"/>
              <w:ind w:left="714"/>
              <w:rPr>
                <w:szCs w:val="22"/>
              </w:rPr>
            </w:pP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5C1777F5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45316879" w:rsidR="007C5027" w:rsidRPr="007C5027" w:rsidRDefault="007C5027" w:rsidP="007C5027">
            <w:pPr>
              <w:pStyle w:val="Luettelokappale"/>
              <w:numPr>
                <w:ilvl w:val="0"/>
                <w:numId w:val="16"/>
              </w:numPr>
              <w:rPr>
                <w:b/>
                <w:bCs/>
                <w:szCs w:val="22"/>
              </w:rPr>
            </w:pPr>
            <w:r w:rsidRPr="007C5027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330E8B9A" w:rsidR="00540801" w:rsidRPr="00540801" w:rsidRDefault="007C5027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09309F54" w14:textId="77777777" w:rsidTr="00540801">
        <w:tc>
          <w:tcPr>
            <w:tcW w:w="10081" w:type="dxa"/>
          </w:tcPr>
          <w:p w14:paraId="3B2EB05C" w14:textId="50D3BFAF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4DF21F7D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Kenttät</w:t>
            </w:r>
            <w:r w:rsidR="00C70832">
              <w:rPr>
                <w:b/>
                <w:bCs/>
              </w:rPr>
              <w:t>arkastus</w:t>
            </w:r>
            <w:r>
              <w:rPr>
                <w:b/>
                <w:bCs/>
              </w:rPr>
              <w:t xml:space="preserve"> (tiedot toimitetaan, jos arvioinnin yhteydessä on sovittu tehtäväksi kenttäseuranta)</w:t>
            </w:r>
          </w:p>
          <w:p w14:paraId="17FE4B4F" w14:textId="6E72DDF2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Aikataulu, paikka, </w:t>
            </w:r>
            <w:r w:rsidR="00C70832">
              <w:t xml:space="preserve">tarkastustyyppi, </w:t>
            </w:r>
            <w:r>
              <w:t>t</w:t>
            </w:r>
            <w:r w:rsidR="00C70832">
              <w:t>arkastaja</w:t>
            </w:r>
            <w:r>
              <w:t>, yhteyshenkilö</w:t>
            </w:r>
          </w:p>
          <w:p w14:paraId="50A44332" w14:textId="3DC6A71D" w:rsidR="0091507A" w:rsidRPr="0091507A" w:rsidRDefault="00C70832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Tarkastusohjeet</w:t>
            </w:r>
            <w:r w:rsidR="0091507A" w:rsidRPr="0091507A">
              <w:t xml:space="preserve"> sekä mahdolliset </w:t>
            </w:r>
            <w:r>
              <w:t xml:space="preserve">edelliset pöytäkirjat ja </w:t>
            </w:r>
            <w:r w:rsidR="0091507A" w:rsidRPr="0091507A">
              <w:t>pöytäkirjapohjat</w:t>
            </w:r>
          </w:p>
          <w:p w14:paraId="566A4F21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T</w:t>
            </w:r>
            <w:r w:rsidRPr="0091507A">
              <w:t xml:space="preserve">estaajien/mittaajien pätevyyteen liittyvät tiedot (esim. pätevyysselvitykset, </w:t>
            </w:r>
            <w:proofErr w:type="spellStart"/>
            <w:r w:rsidRPr="0091507A">
              <w:t>CV:t</w:t>
            </w:r>
            <w:proofErr w:type="spellEnd"/>
            <w:r w:rsidRPr="0091507A">
              <w:t>)</w:t>
            </w:r>
          </w:p>
          <w:p w14:paraId="2778249D" w14:textId="1A813E14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lastRenderedPageBreak/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>. Lähtökohtaisesti t</w:t>
            </w:r>
            <w:r w:rsidR="00C70832">
              <w:rPr>
                <w:rFonts w:cs="Arial"/>
                <w:bCs/>
                <w:szCs w:val="22"/>
              </w:rPr>
              <w:t>arkastus</w:t>
            </w:r>
            <w:r w:rsidRPr="0039696D">
              <w:rPr>
                <w:rFonts w:cs="Arial"/>
                <w:bCs/>
                <w:szCs w:val="22"/>
              </w:rPr>
              <w:t>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058"/>
        <w:gridCol w:w="1809"/>
        <w:gridCol w:w="1919"/>
        <w:gridCol w:w="2219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B9DC" w14:textId="77777777" w:rsidR="00C3193C" w:rsidRDefault="00C3193C" w:rsidP="00C3193C">
            <w:pPr>
              <w:spacing w:before="60" w:after="60"/>
            </w:pPr>
            <w:r>
              <w:t>PÄTEVYYSALUEEN LAAJENNUKSET, esimerkiksi uudet tarkastuksen kohteet, tarkastustyypit ja/tai tarkastuksessa käytettävät vaatimukset (lisätkää rivejä tarvittaessa)</w:t>
            </w:r>
          </w:p>
          <w:p w14:paraId="04159289" w14:textId="0431F6BB" w:rsidR="008B0FBC" w:rsidRPr="00183D03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>
              <w:t>Huom. Myös kieliversiot.</w:t>
            </w:r>
          </w:p>
        </w:tc>
      </w:tr>
      <w:tr w:rsidR="00C3193C" w:rsidRPr="00C45A6B" w14:paraId="6C64D95F" w14:textId="6D930625" w:rsidTr="00C3193C">
        <w:trPr>
          <w:cantSplit/>
          <w:tblHeader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557646B8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1F749139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Tarkastuksen kohde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098F5BE1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Tarkastustyyppi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1C1E3B51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116EF09D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Toimipiste</w:t>
            </w:r>
          </w:p>
        </w:tc>
      </w:tr>
      <w:tr w:rsidR="00C3193C" w:rsidRPr="000F5878" w14:paraId="08261D27" w14:textId="27A0FCC9" w:rsidTr="00C3193C">
        <w:trPr>
          <w:cantSplit/>
          <w:tblHeader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7FF64C56" w:rsidR="00C3193C" w:rsidRPr="00A32368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4B45464D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07DAA09D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4837A195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1725BBC1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5090758D" w14:textId="5C2592A0" w:rsidTr="00C3193C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5F5F7998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bookmarkStart w:id="1" w:name="_Hlk101430916"/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A96C21">
              <w:rPr>
                <w:color w:val="FF0000"/>
                <w:sz w:val="16"/>
                <w:szCs w:val="16"/>
              </w:rPr>
              <w:br/>
            </w:r>
          </w:p>
        </w:tc>
        <w:bookmarkEnd w:id="1"/>
        <w:tc>
          <w:tcPr>
            <w:tcW w:w="104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725E420" w:rsidR="00C3193C" w:rsidRPr="00C3193C" w:rsidRDefault="00C3193C" w:rsidP="00C3193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color w:val="FF0000"/>
                <w:sz w:val="16"/>
                <w:szCs w:val="16"/>
                <w:lang w:val="en-US"/>
              </w:rPr>
              <w:br/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1C3973" w14:textId="260A6300" w:rsidR="00C3193C" w:rsidRPr="00C3193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Käyttöönottotarkastus, määräaikaistarkastus ja perusteellinen määräaikaistarkastus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Initial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thorough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B46C24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Valtioneuvoston asetus (403/2008) 33–35§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33–35</w:t>
            </w:r>
          </w:p>
          <w:p w14:paraId="79D4F087" w14:textId="7784C632" w:rsidR="00C3193C" w:rsidRPr="00C3193C" w:rsidRDefault="00C3193C" w:rsidP="00C3193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CDCB02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791C5FB4" w14:textId="24F1D8D4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470333E3" w14:textId="218C236B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F6BCB13" w14:textId="1F7A2F59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2C495C0" w14:textId="36B2FB89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CB4AF02" w14:textId="2AA66677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70ADF25" w14:textId="7657B5A6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F200389" w14:textId="76445051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24798419" w14:textId="412F7312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6181D6F9" w:rsidR="00C3193C" w:rsidRDefault="00C3193C" w:rsidP="0075037B">
      <w:pPr>
        <w:pStyle w:val="TyyliNormaali2Ensimminenrivi2835pt"/>
        <w:ind w:left="0"/>
        <w:rPr>
          <w:b/>
        </w:rPr>
      </w:pPr>
    </w:p>
    <w:p w14:paraId="78185B8F" w14:textId="3EA16E0E" w:rsidR="00B600AA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lastRenderedPageBreak/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BB5D19" w:rsidRPr="00E414C1" w14:paraId="1010C3D1" w14:textId="7ED445F3" w:rsidTr="00BB5D1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69CFF409" w:rsidR="00BB5D19" w:rsidRPr="00075B4E" w:rsidRDefault="00C3193C" w:rsidP="002019D6">
            <w:r>
              <w:t xml:space="preserve">MUUTOKSET/PÄIVITYKSET PÄTEVYYSALUEESEEN, esimerkiksi tarkastuksen kohteissa, tarkastustyypeissä ja/tai tarkastuksessa käytettävissä vaatimuksissa (lisätkää rivejä tarvittaessa)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kieliversiot.</w:t>
            </w:r>
          </w:p>
        </w:tc>
      </w:tr>
      <w:tr w:rsidR="00C3193C" w:rsidRPr="00C45A6B" w14:paraId="06DDE15F" w14:textId="0E2B9B46" w:rsidTr="006A3027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E038" w14:textId="705C0348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EAD1E" w14:textId="77777777" w:rsidR="00C3193C" w:rsidRPr="004861BC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Tarkastuksen</w:t>
            </w:r>
            <w:proofErr w:type="spellEnd"/>
            <w:r w:rsidRPr="004861BC">
              <w:rPr>
                <w:rFonts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kohde</w:t>
            </w:r>
            <w:proofErr w:type="spellEnd"/>
          </w:p>
          <w:p w14:paraId="7D8AC67E" w14:textId="14F6D539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05DF2B72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Tarkastustyyppi</w:t>
            </w:r>
            <w:proofErr w:type="spell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51DCA7B4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4861BC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26E56091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C3193C" w:rsidRPr="000F5878" w14:paraId="2196E799" w14:textId="1657C978" w:rsidTr="006A3027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924" w14:textId="17B27F62" w:rsidR="00C3193C" w:rsidRPr="00E02893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28C2DD42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114C8CA1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7DE12B4D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3DF82132" w:rsidR="00C3193C" w:rsidRPr="0077669C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0066444C" w14:textId="52EC3ADD" w:rsidTr="006A3027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BB2B0" w14:textId="057B983B" w:rsidR="00C3193C" w:rsidRPr="00B852FC" w:rsidRDefault="00C3193C" w:rsidP="00C3193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521DD5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DE2EBD">
              <w:rPr>
                <w:sz w:val="16"/>
                <w:szCs w:val="16"/>
              </w:rPr>
              <w:br/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A2ADC2" w14:textId="1A1D322E" w:rsidR="00C3193C" w:rsidRPr="00C3193C" w:rsidRDefault="00C3193C" w:rsidP="00C3193C">
            <w:pPr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C8D862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 w:rsidRPr="00DE2EBD">
              <w:rPr>
                <w:strike/>
                <w:sz w:val="16"/>
                <w:szCs w:val="16"/>
              </w:rPr>
              <w:t>Käyttöönottotarkastus,</w:t>
            </w:r>
            <w:r w:rsidRPr="00DE2EBD">
              <w:rPr>
                <w:sz w:val="16"/>
                <w:szCs w:val="16"/>
              </w:rPr>
              <w:t xml:space="preserve"> määräaikaistarkastus ja perusteellinen määräaikaistarkastus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Initial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thorough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</w:p>
          <w:p w14:paraId="29F09836" w14:textId="6921EDA8" w:rsidR="00C3193C" w:rsidRPr="007C5027" w:rsidRDefault="00C3193C" w:rsidP="00C3193C">
            <w:pPr>
              <w:spacing w:before="20" w:after="2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7C5027">
              <w:rPr>
                <w:b/>
                <w:bCs/>
                <w:sz w:val="16"/>
                <w:szCs w:val="16"/>
              </w:rPr>
              <w:t>POISTETAAN käyttöönottotarkastus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A73FDD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 xml:space="preserve">Valtioneuvoston asetus (403/2008) 33–35§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</w:t>
            </w:r>
            <w:proofErr w:type="gramStart"/>
            <w:r w:rsidRPr="00DE2EBD">
              <w:rPr>
                <w:i/>
                <w:iCs/>
                <w:sz w:val="16"/>
                <w:szCs w:val="16"/>
              </w:rPr>
              <w:t>33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DE2EBD">
              <w:rPr>
                <w:i/>
                <w:iCs/>
                <w:sz w:val="16"/>
                <w:szCs w:val="16"/>
              </w:rPr>
              <w:t>35</w:t>
            </w:r>
            <w:proofErr w:type="gramEnd"/>
          </w:p>
          <w:p w14:paraId="0E0C13F5" w14:textId="02ACD707" w:rsidR="00C3193C" w:rsidRPr="00B852FC" w:rsidRDefault="00C3193C" w:rsidP="00C3193C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7D548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4B9B1104" w14:textId="4C6DD989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594D8D3D" w14:textId="77EA40E0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77EA45E" w14:textId="7DB350B7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FF44733" w14:textId="19A3501E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3BA29147" w14:textId="6DF33DD5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2D405C4" w14:textId="46E6776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01CD5475" w14:textId="038204A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AC62D2C" w14:textId="7EE7190B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332F175" w14:textId="40CA605C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0C90D8D" w14:textId="408164B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537FC4C" w14:textId="3486529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02C14D32" w:rsidR="00C3193C" w:rsidRDefault="00C3193C" w:rsidP="00195628">
      <w:pPr>
        <w:pStyle w:val="TyyliNormaali2Ensimminenrivi2835pt"/>
        <w:rPr>
          <w:b/>
        </w:rPr>
      </w:pPr>
    </w:p>
    <w:p w14:paraId="1493BCDE" w14:textId="4206B6C6" w:rsidR="0014308B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lastRenderedPageBreak/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25B5DE94" w:rsidR="00D80B11" w:rsidRPr="0075037B" w:rsidRDefault="00D80B11" w:rsidP="0096713D">
            <w:r w:rsidRPr="0075037B">
              <w:t>SUPISTUKSET</w:t>
            </w:r>
            <w:r w:rsidRPr="00F3222C">
              <w:t xml:space="preserve"> PÄTEVYYSALUEE</w:t>
            </w:r>
            <w:r w:rsidR="007C5027">
              <w:t>SEE</w:t>
            </w:r>
            <w:r w:rsidRPr="00F3222C">
              <w:t>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C3193C" w:rsidRPr="00C45A6B" w14:paraId="608114E7" w14:textId="73A3E686" w:rsidTr="00C3193C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5D3DA" w14:textId="1FC4C9C5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60C35" w14:textId="77777777" w:rsidR="00C3193C" w:rsidRPr="004861BC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Tarkastuksen</w:t>
            </w:r>
            <w:proofErr w:type="spellEnd"/>
            <w:r w:rsidRPr="004861BC">
              <w:rPr>
                <w:rFonts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kohde</w:t>
            </w:r>
            <w:proofErr w:type="spellEnd"/>
          </w:p>
          <w:p w14:paraId="64DD55EB" w14:textId="5B7D4828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5C675530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Tarkastustyyppi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2E45C18F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4861BC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5F1FF0EE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C3193C" w:rsidRPr="000F5878" w14:paraId="7C1DA618" w14:textId="69BEE57F" w:rsidTr="00C3193C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2EF7" w14:textId="042EF8AA" w:rsidR="00C3193C" w:rsidRPr="00B852FC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21AED40E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5675893D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14233493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36B7F7B0" w:rsidR="00C3193C" w:rsidRPr="0077669C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02B360A7" w14:textId="6CD5EF75" w:rsidTr="00C3193C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01CC7" w14:textId="13605911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DE2EBD">
              <w:rPr>
                <w:sz w:val="16"/>
                <w:szCs w:val="16"/>
              </w:rPr>
              <w:br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8FA978" w14:textId="71116B99" w:rsidR="00C3193C" w:rsidRPr="00C3193C" w:rsidRDefault="00C3193C" w:rsidP="00C3193C">
            <w:pPr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23A303" w14:textId="77777777" w:rsidR="00C3193C" w:rsidRPr="007C5027" w:rsidRDefault="00C3193C" w:rsidP="00C3193C">
            <w:pPr>
              <w:spacing w:before="20" w:after="20"/>
              <w:rPr>
                <w:strike/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 w:rsidRPr="007C5027">
              <w:rPr>
                <w:strike/>
                <w:sz w:val="16"/>
                <w:szCs w:val="16"/>
              </w:rPr>
              <w:t xml:space="preserve">Käyttöönottotarkastus, määräaikaistarkastus ja perusteellinen määräaikaistarkastus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Initial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,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periodic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and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thorough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periodic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strike/>
                <w:sz w:val="16"/>
                <w:szCs w:val="16"/>
              </w:rPr>
              <w:t xml:space="preserve"> </w:t>
            </w:r>
          </w:p>
          <w:p w14:paraId="2A12766C" w14:textId="219DCBA8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DE2EBD">
              <w:rPr>
                <w:sz w:val="16"/>
                <w:szCs w:val="16"/>
              </w:rPr>
              <w:t xml:space="preserve">POISTETAAN </w:t>
            </w:r>
            <w:r w:rsidR="007C5027">
              <w:rPr>
                <w:sz w:val="16"/>
                <w:szCs w:val="16"/>
              </w:rPr>
              <w:t>koko tarkastusmenetelmä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4FA9A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 xml:space="preserve">Valtioneuvoston asetus (403/2008) </w:t>
            </w:r>
            <w:proofErr w:type="gramStart"/>
            <w:r w:rsidRPr="00DE2EBD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DE2EBD">
              <w:rPr>
                <w:sz w:val="16"/>
                <w:szCs w:val="16"/>
              </w:rPr>
              <w:t>35</w:t>
            </w:r>
            <w:proofErr w:type="gramEnd"/>
            <w:r w:rsidRPr="00DE2EBD">
              <w:rPr>
                <w:sz w:val="16"/>
                <w:szCs w:val="16"/>
              </w:rPr>
              <w:t xml:space="preserve">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33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DE2EBD">
              <w:rPr>
                <w:i/>
                <w:iCs/>
                <w:sz w:val="16"/>
                <w:szCs w:val="16"/>
              </w:rPr>
              <w:t>35</w:t>
            </w:r>
          </w:p>
          <w:p w14:paraId="4A10D475" w14:textId="4096CA8B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3EA1A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6650588F" w14:textId="50D8E27A" w:rsidR="00C3193C" w:rsidRPr="00D35920" w:rsidRDefault="00C3193C" w:rsidP="00C3193C">
            <w:pPr>
              <w:spacing w:before="20" w:after="20"/>
              <w:rPr>
                <w:sz w:val="18"/>
                <w:szCs w:val="18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BB5D19" w:rsidRPr="00C45A6B" w14:paraId="447F7404" w14:textId="1354AF83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4F2BBFDB" w14:textId="0CD6EFA4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34EB3ADF" w14:textId="0A2B0566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0CCA365" w14:textId="60DAFDA2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71156C01" w14:textId="57F29A40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204E76F" w14:textId="04E76CD7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B3EF7DE" w14:textId="59703AA7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D053D76" w14:textId="4B162ADA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B388B6E" w14:textId="31A3D3DA" w:rsidR="00C3193C" w:rsidRDefault="00C3193C" w:rsidP="00195628">
      <w:pPr>
        <w:pStyle w:val="TyyliNormaali2Ensimminenrivi2835pt"/>
        <w:rPr>
          <w:b/>
        </w:rPr>
      </w:pPr>
    </w:p>
    <w:p w14:paraId="4D0771C1" w14:textId="158C4925" w:rsidR="00BC1AF8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lastRenderedPageBreak/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0256B3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0256B3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3918935D" w:rsidR="00B13A9F" w:rsidRPr="00FB3DFC" w:rsidRDefault="00BB277B">
      <w:r w:rsidRPr="00FB3DFC">
        <w:t>T</w:t>
      </w:r>
      <w:r w:rsidR="005950DA">
        <w:t>arkastuslaitoksen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0256B3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41DEBCE0" w:rsidR="00F6707D" w:rsidRDefault="00F6707D">
      <w:pPr>
        <w:spacing w:before="0" w:after="0"/>
      </w:pP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36A17B75" w14:textId="77777777" w:rsidR="007C5027" w:rsidRDefault="007C5027" w:rsidP="007C5027">
      <w:pPr>
        <w:jc w:val="both"/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 xml:space="preserve">Aineisto pyydetään toimittamaan sähköisesti. </w:t>
      </w:r>
      <w:r w:rsidRPr="005B18F5">
        <w:rPr>
          <w:rFonts w:cs="Arial"/>
          <w:noProof/>
          <w:szCs w:val="22"/>
        </w:rPr>
        <w:t>Aineiston toimittami</w:t>
      </w:r>
      <w:r>
        <w:rPr>
          <w:rFonts w:cs="Arial"/>
          <w:noProof/>
          <w:szCs w:val="22"/>
        </w:rPr>
        <w:t>seen voi:</w:t>
      </w:r>
      <w:r w:rsidRPr="005B18F5">
        <w:rPr>
          <w:rFonts w:cs="Arial"/>
          <w:noProof/>
          <w:szCs w:val="22"/>
        </w:rPr>
        <w:t xml:space="preserve"> </w:t>
      </w:r>
    </w:p>
    <w:p w14:paraId="6C09FA90" w14:textId="77777777" w:rsidR="007C5027" w:rsidRPr="00AA3C71" w:rsidRDefault="007C5027" w:rsidP="007C5027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5B18F5">
        <w:rPr>
          <w:rFonts w:cs="Arial"/>
          <w:noProof/>
          <w:szCs w:val="22"/>
        </w:rPr>
        <w:t>käyttää</w:t>
      </w:r>
      <w:r w:rsidRPr="00AA3C71">
        <w:rPr>
          <w:rFonts w:cs="Arial"/>
          <w:noProof/>
          <w:szCs w:val="22"/>
        </w:rPr>
        <w:t xml:space="preserve"> ilmaisia tai maksullisia dokumenttien välitysohjelmia </w:t>
      </w:r>
    </w:p>
    <w:p w14:paraId="55DE55F4" w14:textId="77777777" w:rsidR="007C5027" w:rsidRPr="005B18F5" w:rsidRDefault="007C5027" w:rsidP="007C5027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antaa pääsyn </w:t>
      </w:r>
      <w:r w:rsidRPr="005B18F5">
        <w:rPr>
          <w:rFonts w:cs="Arial"/>
          <w:noProof/>
          <w:szCs w:val="22"/>
        </w:rPr>
        <w:t xml:space="preserve">asiakkaan omaan järjestelmään </w:t>
      </w:r>
    </w:p>
    <w:p w14:paraId="4D94645B" w14:textId="77777777" w:rsidR="007C5027" w:rsidRDefault="007C5027" w:rsidP="007C5027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käyttää käytössä olevaa </w:t>
      </w:r>
      <w:r w:rsidRPr="005B18F5">
        <w:rPr>
          <w:rFonts w:cs="Arial"/>
          <w:noProof/>
          <w:szCs w:val="22"/>
        </w:rPr>
        <w:t>turvasähköposti</w:t>
      </w:r>
      <w:r>
        <w:rPr>
          <w:rFonts w:cs="Arial"/>
          <w:noProof/>
          <w:szCs w:val="22"/>
        </w:rPr>
        <w:t>anne</w:t>
      </w:r>
      <w:r w:rsidRPr="005B18F5">
        <w:rPr>
          <w:rFonts w:cs="Arial"/>
          <w:noProof/>
          <w:szCs w:val="22"/>
        </w:rPr>
        <w:t xml:space="preserve"> </w:t>
      </w:r>
    </w:p>
    <w:p w14:paraId="50DAD46B" w14:textId="77777777" w:rsidR="007C5027" w:rsidRDefault="007C5027" w:rsidP="007C5027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käyttää s</w:t>
      </w:r>
      <w:r w:rsidRPr="005B18F5">
        <w:rPr>
          <w:rFonts w:cs="Arial"/>
          <w:noProof/>
          <w:szCs w:val="22"/>
        </w:rPr>
        <w:t xml:space="preserve">ähköpostia (tietoturvallisuusnäkökulmasta tämä ei ole suositeltava tapa) </w:t>
      </w:r>
    </w:p>
    <w:p w14:paraId="7613F325" w14:textId="77777777" w:rsidR="007C5027" w:rsidRPr="005B18F5" w:rsidRDefault="007C5027" w:rsidP="007C5027">
      <w:pPr>
        <w:jc w:val="both"/>
        <w:rPr>
          <w:rFonts w:cs="Arial"/>
          <w:noProof/>
          <w:szCs w:val="22"/>
        </w:rPr>
      </w:pP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060DBB06" w14:textId="7F0975A7" w:rsidR="00353B48" w:rsidRDefault="00353B48" w:rsidP="0075037B">
      <w:pPr>
        <w:jc w:val="both"/>
        <w:rPr>
          <w:rFonts w:cs="Arial"/>
          <w:noProof/>
          <w:szCs w:val="22"/>
        </w:rPr>
      </w:pP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3"/>
      <w:footerReference w:type="default" r:id="rId14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0468" w14:textId="77777777" w:rsidR="00AA34CC" w:rsidRDefault="00AA34CC">
      <w:r>
        <w:separator/>
      </w:r>
    </w:p>
  </w:endnote>
  <w:endnote w:type="continuationSeparator" w:id="0">
    <w:p w14:paraId="61820792" w14:textId="77777777" w:rsidR="00AA34CC" w:rsidRDefault="00A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12268E55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E31F14">
            <w:rPr>
              <w:noProof/>
              <w:sz w:val="18"/>
              <w:szCs w:val="18"/>
            </w:rPr>
            <w:t>Aineistopyyntö I.docx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02EE07F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</w:t>
          </w:r>
          <w:r w:rsidR="007C5027">
            <w:rPr>
              <w:sz w:val="18"/>
              <w:szCs w:val="18"/>
            </w:rPr>
            <w:t>0</w:t>
          </w:r>
          <w:r w:rsidRPr="00361F8C">
            <w:rPr>
              <w:sz w:val="18"/>
              <w:szCs w:val="18"/>
            </w:rPr>
            <w:t>:201</w:t>
          </w:r>
          <w:r w:rsidR="007C5027">
            <w:rPr>
              <w:sz w:val="18"/>
              <w:szCs w:val="18"/>
            </w:rPr>
            <w:t>2</w:t>
          </w:r>
        </w:p>
      </w:tc>
      <w:tc>
        <w:tcPr>
          <w:tcW w:w="3361" w:type="dxa"/>
        </w:tcPr>
        <w:p w14:paraId="5ADAF27A" w14:textId="277D8C47" w:rsidR="00361F8C" w:rsidRPr="00E60DF6" w:rsidRDefault="007C5027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18.9.2024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7BD9" w14:textId="77777777" w:rsidR="00AA34CC" w:rsidRDefault="00AA34CC">
      <w:r>
        <w:separator/>
      </w:r>
    </w:p>
  </w:footnote>
  <w:footnote w:type="continuationSeparator" w:id="0">
    <w:p w14:paraId="46A17887" w14:textId="77777777" w:rsidR="00AA34CC" w:rsidRDefault="00AA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88782729" r:id="rId2"/>
            </w:object>
          </w:r>
        </w:p>
      </w:tc>
      <w:tc>
        <w:tcPr>
          <w:tcW w:w="5069" w:type="dxa"/>
        </w:tcPr>
        <w:p w14:paraId="09E076E9" w14:textId="4C77325A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E31F14" w:rsidRPr="00E31F14">
            <w:rPr>
              <w:b/>
              <w:sz w:val="16"/>
              <w:szCs w:val="16"/>
            </w:rPr>
            <w:t>Tarkastuslaitokset SFS-EN ISO/IEC 17020:2012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BC82826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56B3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3A4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3A92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62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0DA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158F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027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4CC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93C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832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14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42CA7"/>
    <w:rsid w:val="004500DB"/>
    <w:rsid w:val="004C2167"/>
    <w:rsid w:val="00515DAE"/>
    <w:rsid w:val="00574D7C"/>
    <w:rsid w:val="005900B3"/>
    <w:rsid w:val="005B0388"/>
    <w:rsid w:val="005D6BF3"/>
    <w:rsid w:val="006867F7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92C6D"/>
    <w:rsid w:val="00BD30CE"/>
    <w:rsid w:val="00BE4A80"/>
    <w:rsid w:val="00D27C18"/>
    <w:rsid w:val="00DF6ED8"/>
    <w:rsid w:val="00E16788"/>
    <w:rsid w:val="00F6271F"/>
    <w:rsid w:val="00FC6A1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1CFD1-DB3F-4DE0-A9A5-A032E988F652}"/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purl.org/dc/elements/1.1/"/>
    <ds:schemaRef ds:uri="http://purl.org/dc/dcmitype/"/>
    <ds:schemaRef ds:uri="cf06aa44-565d-4f4f-a0ff-980bff45e3d4"/>
    <ds:schemaRef ds:uri="http://purl.org/dc/terms/"/>
    <ds:schemaRef ds:uri="http://schemas.microsoft.com/office/2006/documentManagement/types"/>
    <ds:schemaRef ds:uri="http://schemas.microsoft.com/office/infopath/2007/PartnerControls"/>
    <ds:schemaRef ds:uri="6eb045b9-a404-4599-88e5-8703138c744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0</TotalTime>
  <Pages>10</Pages>
  <Words>1105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2024-09-25T12:19:00Z</dcterms:created>
  <dcterms:modified xsi:type="dcterms:W3CDTF">2024-09-25T12:19:00Z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